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08D" w:rsidRDefault="006C108D" w:rsidP="006C108D">
      <w:pPr>
        <w:pStyle w:val="Title"/>
        <w:jc w:val="center"/>
        <w:rPr>
          <w:b/>
          <w:color w:val="3D63AE"/>
          <w:sz w:val="36"/>
          <w:szCs w:val="32"/>
        </w:rPr>
      </w:pPr>
      <w:r w:rsidRPr="00015120">
        <w:rPr>
          <w:b/>
          <w:noProof/>
          <w:color w:val="3D63AE"/>
          <w:sz w:val="36"/>
          <w:szCs w:val="32"/>
          <w:lang w:eastAsia="en-US"/>
        </w:rPr>
        <w:drawing>
          <wp:anchor distT="0" distB="0" distL="114300" distR="114300" simplePos="0" relativeHeight="251659264" behindDoc="1" locked="0" layoutInCell="1" allowOverlap="1" wp14:anchorId="37625A9B" wp14:editId="533AAF85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698500" cy="38354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NAL logo sm-0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3D63AE"/>
          <w:sz w:val="36"/>
          <w:szCs w:val="32"/>
          <w:lang w:eastAsia="en-US"/>
        </w:rPr>
        <w:t>Grants and Funding</w:t>
      </w:r>
      <w:r w:rsidRPr="00015120">
        <w:rPr>
          <w:b/>
          <w:color w:val="3D63AE"/>
          <w:sz w:val="36"/>
          <w:szCs w:val="32"/>
        </w:rPr>
        <w:t xml:space="preserve"> Team </w:t>
      </w:r>
    </w:p>
    <w:p w:rsidR="006C108D" w:rsidRPr="00804EF2" w:rsidRDefault="006C108D" w:rsidP="006C108D">
      <w:pPr>
        <w:jc w:val="center"/>
        <w:rPr>
          <w:rFonts w:asciiTheme="majorHAnsi" w:hAnsiTheme="majorHAnsi"/>
          <w:sz w:val="24"/>
          <w:lang w:eastAsia="ja-JP"/>
        </w:rPr>
      </w:pPr>
      <w:r w:rsidRPr="00804EF2">
        <w:rPr>
          <w:rFonts w:asciiTheme="majorHAnsi" w:hAnsiTheme="majorHAnsi"/>
          <w:sz w:val="24"/>
          <w:lang w:eastAsia="ja-JP"/>
        </w:rPr>
        <w:t xml:space="preserve">Carlie Houchen, </w:t>
      </w:r>
      <w:r>
        <w:rPr>
          <w:rFonts w:asciiTheme="majorHAnsi" w:hAnsiTheme="majorHAnsi"/>
          <w:sz w:val="24"/>
          <w:lang w:eastAsia="ja-JP"/>
        </w:rPr>
        <w:t>Team Lead</w:t>
      </w:r>
    </w:p>
    <w:p w:rsidR="006C108D" w:rsidRPr="00015120" w:rsidRDefault="006C108D" w:rsidP="006C108D">
      <w:pPr>
        <w:pStyle w:val="Title"/>
        <w:jc w:val="center"/>
        <w:rPr>
          <w:b/>
          <w:color w:val="3D63AE"/>
          <w:sz w:val="36"/>
          <w:szCs w:val="32"/>
        </w:rPr>
      </w:pPr>
    </w:p>
    <w:p w:rsidR="006C108D" w:rsidRPr="00911396" w:rsidRDefault="006C108D" w:rsidP="006C108D">
      <w:pPr>
        <w:spacing w:after="0"/>
        <w:rPr>
          <w:i/>
          <w:color w:val="404040" w:themeColor="text1" w:themeTint="BF"/>
          <w:szCs w:val="21"/>
        </w:rPr>
      </w:pPr>
    </w:p>
    <w:p w:rsidR="006C108D" w:rsidRPr="00911396" w:rsidRDefault="006C108D" w:rsidP="006C108D">
      <w:pPr>
        <w:pStyle w:val="ListParagraph"/>
        <w:numPr>
          <w:ilvl w:val="0"/>
          <w:numId w:val="3"/>
        </w:numPr>
        <w:spacing w:after="120" w:line="252" w:lineRule="auto"/>
        <w:rPr>
          <w:b/>
          <w:color w:val="404040" w:themeColor="text1" w:themeTint="BF"/>
          <w:sz w:val="24"/>
          <w:szCs w:val="21"/>
        </w:rPr>
      </w:pPr>
      <w:r w:rsidRPr="00911396">
        <w:rPr>
          <w:color w:val="404040" w:themeColor="text1" w:themeTint="BF"/>
          <w:sz w:val="24"/>
          <w:szCs w:val="21"/>
        </w:rPr>
        <w:t>Welcome and Introductions</w:t>
      </w:r>
    </w:p>
    <w:p w:rsidR="006C108D" w:rsidRPr="00911396" w:rsidRDefault="006C108D" w:rsidP="006C108D">
      <w:pPr>
        <w:pStyle w:val="ListParagraph"/>
        <w:spacing w:after="120" w:line="252" w:lineRule="auto"/>
        <w:ind w:left="1440"/>
        <w:rPr>
          <w:b/>
          <w:color w:val="404040" w:themeColor="text1" w:themeTint="BF"/>
          <w:sz w:val="24"/>
          <w:szCs w:val="21"/>
        </w:rPr>
      </w:pPr>
    </w:p>
    <w:p w:rsidR="006C108D" w:rsidRPr="0011711B" w:rsidRDefault="006C108D" w:rsidP="006C108D">
      <w:pPr>
        <w:pStyle w:val="ListParagraph"/>
        <w:rPr>
          <w:color w:val="404040" w:themeColor="text1" w:themeTint="BF"/>
          <w:sz w:val="24"/>
          <w:szCs w:val="21"/>
        </w:rPr>
      </w:pPr>
    </w:p>
    <w:p w:rsidR="006C108D" w:rsidRPr="0011711B" w:rsidRDefault="006C108D" w:rsidP="006C108D">
      <w:pPr>
        <w:pStyle w:val="ListParagraph"/>
        <w:numPr>
          <w:ilvl w:val="0"/>
          <w:numId w:val="3"/>
        </w:numPr>
        <w:spacing w:after="120" w:line="252" w:lineRule="auto"/>
        <w:rPr>
          <w:b/>
          <w:color w:val="404040" w:themeColor="text1" w:themeTint="BF"/>
          <w:sz w:val="24"/>
          <w:szCs w:val="21"/>
        </w:rPr>
      </w:pPr>
      <w:r>
        <w:rPr>
          <w:color w:val="404040" w:themeColor="text1" w:themeTint="BF"/>
          <w:sz w:val="24"/>
          <w:szCs w:val="21"/>
        </w:rPr>
        <w:t xml:space="preserve">Round 2 Timeline Review </w:t>
      </w:r>
    </w:p>
    <w:p w:rsidR="006C108D" w:rsidRPr="0011711B" w:rsidRDefault="006C108D" w:rsidP="006C108D">
      <w:pPr>
        <w:pStyle w:val="ListParagraph"/>
        <w:numPr>
          <w:ilvl w:val="0"/>
          <w:numId w:val="4"/>
        </w:numPr>
        <w:spacing w:after="120" w:line="252" w:lineRule="auto"/>
        <w:rPr>
          <w:color w:val="404040" w:themeColor="text1" w:themeTint="BF"/>
          <w:sz w:val="24"/>
          <w:szCs w:val="21"/>
        </w:rPr>
      </w:pPr>
      <w:r w:rsidRPr="0011711B">
        <w:rPr>
          <w:color w:val="404040" w:themeColor="text1" w:themeTint="BF"/>
          <w:sz w:val="24"/>
          <w:szCs w:val="21"/>
        </w:rPr>
        <w:t>Registration: November 30, 2017</w:t>
      </w:r>
    </w:p>
    <w:p w:rsidR="006C108D" w:rsidRPr="0011711B" w:rsidRDefault="006C108D" w:rsidP="006C108D">
      <w:pPr>
        <w:pStyle w:val="ListParagraph"/>
        <w:numPr>
          <w:ilvl w:val="0"/>
          <w:numId w:val="4"/>
        </w:numPr>
        <w:spacing w:after="120" w:line="252" w:lineRule="auto"/>
        <w:rPr>
          <w:color w:val="404040" w:themeColor="text1" w:themeTint="BF"/>
          <w:sz w:val="24"/>
          <w:szCs w:val="21"/>
        </w:rPr>
      </w:pPr>
      <w:r w:rsidRPr="0011711B">
        <w:rPr>
          <w:color w:val="404040" w:themeColor="text1" w:themeTint="BF"/>
          <w:sz w:val="24"/>
          <w:szCs w:val="21"/>
        </w:rPr>
        <w:t>Baseline assessment: January 15, 2018</w:t>
      </w:r>
    </w:p>
    <w:p w:rsidR="006C108D" w:rsidRPr="0011711B" w:rsidRDefault="006C108D" w:rsidP="006C108D">
      <w:pPr>
        <w:pStyle w:val="ListParagraph"/>
        <w:numPr>
          <w:ilvl w:val="0"/>
          <w:numId w:val="4"/>
        </w:numPr>
        <w:spacing w:after="120" w:line="252" w:lineRule="auto"/>
        <w:rPr>
          <w:color w:val="404040" w:themeColor="text1" w:themeTint="BF"/>
          <w:sz w:val="24"/>
          <w:szCs w:val="21"/>
        </w:rPr>
      </w:pPr>
      <w:r w:rsidRPr="0011711B">
        <w:rPr>
          <w:color w:val="404040" w:themeColor="text1" w:themeTint="BF"/>
          <w:sz w:val="24"/>
          <w:szCs w:val="21"/>
        </w:rPr>
        <w:t>Intervention begins: February 1, 2018</w:t>
      </w:r>
    </w:p>
    <w:p w:rsidR="006C108D" w:rsidRPr="0011711B" w:rsidRDefault="006C108D" w:rsidP="006C108D">
      <w:pPr>
        <w:pStyle w:val="ListParagraph"/>
        <w:numPr>
          <w:ilvl w:val="0"/>
          <w:numId w:val="4"/>
        </w:numPr>
        <w:spacing w:after="120" w:line="252" w:lineRule="auto"/>
        <w:rPr>
          <w:color w:val="404040" w:themeColor="text1" w:themeTint="BF"/>
          <w:sz w:val="24"/>
          <w:szCs w:val="21"/>
        </w:rPr>
      </w:pPr>
      <w:r w:rsidRPr="0011711B">
        <w:rPr>
          <w:color w:val="404040" w:themeColor="text1" w:themeTint="BF"/>
          <w:sz w:val="24"/>
          <w:szCs w:val="21"/>
        </w:rPr>
        <w:t>Follow-up assessment: October 31, 2018 (this changed to get past more school exclusion dates)</w:t>
      </w:r>
    </w:p>
    <w:p w:rsidR="006C108D" w:rsidRPr="0011711B" w:rsidRDefault="006C108D" w:rsidP="006C108D">
      <w:pPr>
        <w:pStyle w:val="ListParagraph"/>
        <w:numPr>
          <w:ilvl w:val="0"/>
          <w:numId w:val="4"/>
        </w:numPr>
        <w:spacing w:after="120" w:line="252" w:lineRule="auto"/>
        <w:rPr>
          <w:color w:val="404040" w:themeColor="text1" w:themeTint="BF"/>
          <w:sz w:val="24"/>
          <w:szCs w:val="21"/>
        </w:rPr>
      </w:pPr>
      <w:r w:rsidRPr="0011711B">
        <w:rPr>
          <w:color w:val="404040" w:themeColor="text1" w:themeTint="BF"/>
          <w:sz w:val="24"/>
          <w:szCs w:val="21"/>
        </w:rPr>
        <w:t>Application for award: November 30, 2018</w:t>
      </w:r>
    </w:p>
    <w:p w:rsidR="006C108D" w:rsidRPr="0011711B" w:rsidRDefault="006C108D" w:rsidP="006C108D">
      <w:pPr>
        <w:pStyle w:val="ListParagraph"/>
        <w:numPr>
          <w:ilvl w:val="0"/>
          <w:numId w:val="4"/>
        </w:numPr>
        <w:spacing w:after="120" w:line="252" w:lineRule="auto"/>
        <w:rPr>
          <w:color w:val="404040" w:themeColor="text1" w:themeTint="BF"/>
          <w:sz w:val="24"/>
          <w:szCs w:val="21"/>
        </w:rPr>
      </w:pPr>
      <w:r w:rsidRPr="0011711B">
        <w:rPr>
          <w:color w:val="404040" w:themeColor="text1" w:themeTint="BF"/>
          <w:sz w:val="24"/>
          <w:szCs w:val="21"/>
        </w:rPr>
        <w:t>Winners selected: January 10, 2019</w:t>
      </w:r>
    </w:p>
    <w:p w:rsidR="006C108D" w:rsidRPr="00911396" w:rsidRDefault="006C108D" w:rsidP="006C108D">
      <w:pPr>
        <w:pStyle w:val="ListParagraph"/>
        <w:spacing w:after="120" w:line="252" w:lineRule="auto"/>
        <w:ind w:left="1440"/>
        <w:rPr>
          <w:b/>
          <w:color w:val="404040" w:themeColor="text1" w:themeTint="BF"/>
          <w:sz w:val="24"/>
          <w:szCs w:val="21"/>
        </w:rPr>
      </w:pPr>
    </w:p>
    <w:p w:rsidR="006C108D" w:rsidRPr="0011711B" w:rsidRDefault="006C108D" w:rsidP="006C108D">
      <w:pPr>
        <w:pStyle w:val="ListParagraph"/>
        <w:numPr>
          <w:ilvl w:val="0"/>
          <w:numId w:val="3"/>
        </w:numPr>
        <w:spacing w:after="120" w:line="252" w:lineRule="auto"/>
        <w:contextualSpacing w:val="0"/>
        <w:rPr>
          <w:b/>
          <w:color w:val="404040" w:themeColor="text1" w:themeTint="BF"/>
          <w:sz w:val="24"/>
          <w:szCs w:val="21"/>
        </w:rPr>
      </w:pPr>
      <w:r>
        <w:rPr>
          <w:color w:val="404040" w:themeColor="text1" w:themeTint="BF"/>
          <w:sz w:val="24"/>
          <w:szCs w:val="21"/>
        </w:rPr>
        <w:t>Round 2 Discussion</w:t>
      </w:r>
    </w:p>
    <w:p w:rsidR="006C108D" w:rsidRPr="0011711B" w:rsidRDefault="006C108D" w:rsidP="006C108D">
      <w:pPr>
        <w:pStyle w:val="ListParagraph"/>
        <w:numPr>
          <w:ilvl w:val="1"/>
          <w:numId w:val="3"/>
        </w:numPr>
        <w:spacing w:after="120" w:line="252" w:lineRule="auto"/>
        <w:rPr>
          <w:b/>
          <w:color w:val="404040" w:themeColor="text1" w:themeTint="BF"/>
          <w:sz w:val="24"/>
          <w:szCs w:val="21"/>
        </w:rPr>
      </w:pPr>
      <w:r>
        <w:rPr>
          <w:color w:val="404040" w:themeColor="text1" w:themeTint="BF"/>
          <w:sz w:val="24"/>
          <w:szCs w:val="21"/>
        </w:rPr>
        <w:t>Eligibility Categories</w:t>
      </w:r>
    </w:p>
    <w:p w:rsidR="006C108D" w:rsidRPr="0011711B" w:rsidRDefault="006C108D" w:rsidP="006C108D">
      <w:pPr>
        <w:pStyle w:val="ListParagraph"/>
        <w:spacing w:after="120" w:line="252" w:lineRule="auto"/>
        <w:ind w:left="1440"/>
        <w:rPr>
          <w:b/>
          <w:color w:val="404040" w:themeColor="text1" w:themeTint="BF"/>
          <w:sz w:val="24"/>
          <w:szCs w:val="21"/>
        </w:rPr>
      </w:pPr>
    </w:p>
    <w:p w:rsidR="006C108D" w:rsidRPr="0011711B" w:rsidRDefault="006C108D" w:rsidP="006C108D">
      <w:pPr>
        <w:pStyle w:val="ListParagraph"/>
        <w:numPr>
          <w:ilvl w:val="1"/>
          <w:numId w:val="3"/>
        </w:numPr>
        <w:spacing w:after="120" w:line="252" w:lineRule="auto"/>
        <w:rPr>
          <w:b/>
          <w:color w:val="404040" w:themeColor="text1" w:themeTint="BF"/>
          <w:sz w:val="24"/>
          <w:szCs w:val="21"/>
        </w:rPr>
      </w:pPr>
      <w:r>
        <w:rPr>
          <w:color w:val="404040" w:themeColor="text1" w:themeTint="BF"/>
          <w:sz w:val="24"/>
          <w:szCs w:val="21"/>
        </w:rPr>
        <w:t>Included Immunizations</w:t>
      </w:r>
    </w:p>
    <w:p w:rsidR="006C108D" w:rsidRPr="0011711B" w:rsidRDefault="006C108D" w:rsidP="006C108D">
      <w:pPr>
        <w:pStyle w:val="ListParagraph"/>
        <w:spacing w:after="120" w:line="252" w:lineRule="auto"/>
        <w:ind w:left="1440"/>
        <w:rPr>
          <w:b/>
          <w:color w:val="404040" w:themeColor="text1" w:themeTint="BF"/>
          <w:sz w:val="24"/>
          <w:szCs w:val="21"/>
        </w:rPr>
      </w:pPr>
    </w:p>
    <w:p w:rsidR="006C108D" w:rsidRPr="0011711B" w:rsidRDefault="006C108D" w:rsidP="006C108D">
      <w:pPr>
        <w:pStyle w:val="ListParagraph"/>
        <w:numPr>
          <w:ilvl w:val="1"/>
          <w:numId w:val="3"/>
        </w:numPr>
        <w:spacing w:after="120" w:line="252" w:lineRule="auto"/>
        <w:rPr>
          <w:b/>
          <w:color w:val="404040" w:themeColor="text1" w:themeTint="BF"/>
          <w:sz w:val="24"/>
          <w:szCs w:val="21"/>
        </w:rPr>
      </w:pPr>
      <w:r>
        <w:rPr>
          <w:color w:val="404040" w:themeColor="text1" w:themeTint="BF"/>
          <w:sz w:val="24"/>
          <w:szCs w:val="21"/>
        </w:rPr>
        <w:t>Measurement Issues</w:t>
      </w:r>
    </w:p>
    <w:p w:rsidR="006C108D" w:rsidRPr="0011711B" w:rsidRDefault="006C108D" w:rsidP="006C108D">
      <w:pPr>
        <w:pStyle w:val="ListParagraph"/>
        <w:rPr>
          <w:b/>
          <w:color w:val="404040" w:themeColor="text1" w:themeTint="BF"/>
          <w:sz w:val="24"/>
          <w:szCs w:val="21"/>
        </w:rPr>
      </w:pPr>
    </w:p>
    <w:p w:rsidR="006C108D" w:rsidRPr="00911396" w:rsidRDefault="006C108D" w:rsidP="006C108D">
      <w:pPr>
        <w:pStyle w:val="ListParagraph"/>
        <w:spacing w:after="120" w:line="252" w:lineRule="auto"/>
        <w:ind w:left="1440"/>
        <w:rPr>
          <w:b/>
          <w:color w:val="404040" w:themeColor="text1" w:themeTint="BF"/>
          <w:sz w:val="24"/>
          <w:szCs w:val="21"/>
        </w:rPr>
      </w:pPr>
      <w:bookmarkStart w:id="0" w:name="_GoBack"/>
      <w:bookmarkEnd w:id="0"/>
    </w:p>
    <w:p w:rsidR="006C108D" w:rsidRPr="00911396" w:rsidRDefault="006C108D" w:rsidP="006C108D">
      <w:pPr>
        <w:pStyle w:val="ListParagraph"/>
        <w:numPr>
          <w:ilvl w:val="0"/>
          <w:numId w:val="3"/>
        </w:numPr>
        <w:spacing w:after="120" w:line="252" w:lineRule="auto"/>
        <w:rPr>
          <w:color w:val="404040" w:themeColor="text1" w:themeTint="BF"/>
          <w:sz w:val="24"/>
          <w:szCs w:val="21"/>
        </w:rPr>
      </w:pPr>
      <w:r w:rsidRPr="00911396">
        <w:rPr>
          <w:color w:val="404040" w:themeColor="text1" w:themeTint="BF"/>
          <w:sz w:val="24"/>
          <w:szCs w:val="21"/>
        </w:rPr>
        <w:t>Other Business</w:t>
      </w:r>
    </w:p>
    <w:p w:rsidR="006C108D" w:rsidRDefault="006C108D" w:rsidP="006C108D">
      <w:pPr>
        <w:pStyle w:val="ListParagraph"/>
        <w:spacing w:after="120" w:line="252" w:lineRule="auto"/>
        <w:rPr>
          <w:color w:val="404040" w:themeColor="text1" w:themeTint="BF"/>
          <w:sz w:val="24"/>
          <w:szCs w:val="21"/>
        </w:rPr>
      </w:pPr>
    </w:p>
    <w:p w:rsidR="006C108D" w:rsidRPr="00911396" w:rsidRDefault="006C108D" w:rsidP="006C108D">
      <w:pPr>
        <w:pStyle w:val="ListParagraph"/>
        <w:spacing w:after="120" w:line="252" w:lineRule="auto"/>
        <w:rPr>
          <w:color w:val="404040" w:themeColor="text1" w:themeTint="BF"/>
          <w:sz w:val="24"/>
          <w:szCs w:val="21"/>
        </w:rPr>
      </w:pPr>
    </w:p>
    <w:p w:rsidR="006C108D" w:rsidRPr="00911396" w:rsidRDefault="006C108D" w:rsidP="006C108D">
      <w:pPr>
        <w:pStyle w:val="ListParagraph"/>
        <w:numPr>
          <w:ilvl w:val="0"/>
          <w:numId w:val="3"/>
        </w:numPr>
        <w:spacing w:after="120" w:line="252" w:lineRule="auto"/>
        <w:rPr>
          <w:color w:val="404040" w:themeColor="text1" w:themeTint="BF"/>
          <w:sz w:val="24"/>
          <w:szCs w:val="21"/>
        </w:rPr>
      </w:pPr>
      <w:r w:rsidRPr="00911396">
        <w:rPr>
          <w:color w:val="404040" w:themeColor="text1" w:themeTint="BF"/>
          <w:sz w:val="24"/>
          <w:szCs w:val="21"/>
        </w:rPr>
        <w:t>Next Steps for this Team</w:t>
      </w:r>
    </w:p>
    <w:p w:rsidR="006C108D" w:rsidRDefault="006C108D" w:rsidP="006C108D">
      <w:pPr>
        <w:pStyle w:val="ListParagraph"/>
        <w:spacing w:after="120" w:line="252" w:lineRule="auto"/>
        <w:rPr>
          <w:color w:val="404040" w:themeColor="text1" w:themeTint="BF"/>
          <w:sz w:val="24"/>
          <w:szCs w:val="21"/>
        </w:rPr>
      </w:pPr>
    </w:p>
    <w:p w:rsidR="006C108D" w:rsidRPr="00911396" w:rsidRDefault="006C108D" w:rsidP="006C108D">
      <w:pPr>
        <w:pStyle w:val="ListParagraph"/>
        <w:spacing w:after="120" w:line="252" w:lineRule="auto"/>
        <w:rPr>
          <w:color w:val="404040" w:themeColor="text1" w:themeTint="BF"/>
          <w:sz w:val="24"/>
          <w:szCs w:val="21"/>
        </w:rPr>
      </w:pPr>
    </w:p>
    <w:p w:rsidR="006C108D" w:rsidRPr="00911396" w:rsidRDefault="006C108D" w:rsidP="006C108D">
      <w:pPr>
        <w:pStyle w:val="ListParagraph"/>
        <w:numPr>
          <w:ilvl w:val="0"/>
          <w:numId w:val="3"/>
        </w:numPr>
        <w:spacing w:after="120" w:line="252" w:lineRule="auto"/>
        <w:rPr>
          <w:color w:val="404040" w:themeColor="text1" w:themeTint="BF"/>
          <w:sz w:val="24"/>
          <w:szCs w:val="21"/>
        </w:rPr>
      </w:pPr>
      <w:r w:rsidRPr="00911396">
        <w:rPr>
          <w:color w:val="404040" w:themeColor="text1" w:themeTint="BF"/>
          <w:sz w:val="24"/>
          <w:szCs w:val="21"/>
        </w:rPr>
        <w:t>Meeting Report Out to Full Coalition</w:t>
      </w:r>
    </w:p>
    <w:p w:rsidR="006C108D" w:rsidRDefault="006C108D" w:rsidP="006C108D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after="0" w:line="240" w:lineRule="auto"/>
        <w:rPr>
          <w:color w:val="404040" w:themeColor="text1" w:themeTint="BF"/>
          <w:sz w:val="21"/>
          <w:szCs w:val="21"/>
        </w:rPr>
      </w:pPr>
    </w:p>
    <w:p w:rsidR="006C108D" w:rsidRPr="00A17210" w:rsidRDefault="006C108D" w:rsidP="006C108D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after="0" w:line="240" w:lineRule="auto"/>
      </w:pPr>
    </w:p>
    <w:p w:rsidR="006C108D" w:rsidRPr="00804EF2" w:rsidRDefault="006C108D" w:rsidP="006C108D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before="240" w:after="0" w:line="240" w:lineRule="auto"/>
      </w:pPr>
    </w:p>
    <w:p w:rsidR="00592BF7" w:rsidRDefault="00592BF7"/>
    <w:sectPr w:rsidR="00592BF7" w:rsidSect="00BC5F80">
      <w:pgSz w:w="12240" w:h="15840"/>
      <w:pgMar w:top="1080" w:right="1080" w:bottom="50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5364E"/>
    <w:multiLevelType w:val="hybridMultilevel"/>
    <w:tmpl w:val="3EC6A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66498A"/>
    <w:multiLevelType w:val="hybridMultilevel"/>
    <w:tmpl w:val="B7605B66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02BB4"/>
    <w:multiLevelType w:val="multilevel"/>
    <w:tmpl w:val="F6F8251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21FBA"/>
    <w:multiLevelType w:val="hybridMultilevel"/>
    <w:tmpl w:val="B664CFF8"/>
    <w:lvl w:ilvl="0" w:tplc="D6BC7D3A">
      <w:start w:val="6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8D"/>
    <w:rsid w:val="002A039B"/>
    <w:rsid w:val="00592BF7"/>
    <w:rsid w:val="006C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2D90C-0CFE-4A2E-8B54-08E2135E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039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C108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C108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6C108D"/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489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J. Satzler</dc:creator>
  <cp:keywords/>
  <dc:description/>
  <cp:lastModifiedBy>Connie J. Satzler</cp:lastModifiedBy>
  <cp:revision>1</cp:revision>
  <dcterms:created xsi:type="dcterms:W3CDTF">2017-08-03T16:23:00Z</dcterms:created>
  <dcterms:modified xsi:type="dcterms:W3CDTF">2017-08-03T16:23:00Z</dcterms:modified>
</cp:coreProperties>
</file>